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0B42" w14:textId="77777777" w:rsidR="00510228" w:rsidRPr="00510228" w:rsidRDefault="00510228" w:rsidP="00510228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510228">
        <w:rPr>
          <w:rFonts w:ascii="Arial" w:hAnsi="Arial" w:cs="Arial"/>
          <w:bCs/>
          <w:sz w:val="24"/>
          <w:szCs w:val="24"/>
        </w:rPr>
        <w:t>Sz. P. Andrzej Biernat</w:t>
      </w:r>
    </w:p>
    <w:p w14:paraId="7E55EE1D" w14:textId="77777777" w:rsidR="00510228" w:rsidRPr="00510228" w:rsidRDefault="00510228" w:rsidP="00510228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510228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419CDA94" w14:textId="77777777" w:rsidR="00510228" w:rsidRPr="00510228" w:rsidRDefault="00510228" w:rsidP="00510228">
      <w:pPr>
        <w:spacing w:after="160" w:line="360" w:lineRule="auto"/>
        <w:ind w:left="5040"/>
        <w:rPr>
          <w:rFonts w:ascii="Arial" w:hAnsi="Arial" w:cs="Arial"/>
          <w:bCs/>
          <w:sz w:val="28"/>
          <w:szCs w:val="28"/>
        </w:rPr>
      </w:pPr>
    </w:p>
    <w:p w14:paraId="1E0FA2DE" w14:textId="3600AD3C" w:rsidR="00510228" w:rsidRPr="00510228" w:rsidRDefault="00510228" w:rsidP="00510228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510228">
        <w:rPr>
          <w:rFonts w:ascii="Arial" w:hAnsi="Arial" w:cs="Arial"/>
          <w:bCs/>
          <w:sz w:val="24"/>
          <w:szCs w:val="24"/>
        </w:rPr>
        <w:t>dotyczy:</w:t>
      </w:r>
      <w:r w:rsidRPr="00510228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Pr="00510228">
        <w:rPr>
          <w:rFonts w:ascii="Arial" w:hAnsi="Arial" w:cs="Arial"/>
          <w:bCs/>
          <w:sz w:val="24"/>
          <w:szCs w:val="24"/>
        </w:rPr>
        <w:t>dofinansowania Tarnobrzeskiego Oddziału Podkarpackiego Zarządu Melioracji w Rzeszowie</w:t>
      </w:r>
    </w:p>
    <w:p w14:paraId="58E7D738" w14:textId="3BA7F8CD" w:rsidR="00510228" w:rsidRPr="00510228" w:rsidRDefault="00510228" w:rsidP="00510228">
      <w:pPr>
        <w:spacing w:after="16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510228">
        <w:rPr>
          <w:rFonts w:ascii="Arial" w:hAnsi="Arial" w:cs="Arial"/>
          <w:bCs/>
          <w:sz w:val="24"/>
          <w:szCs w:val="24"/>
        </w:rPr>
        <w:t>W odpowiedzi na Pana wniosek w sprawie dofinansowania Tarnobrzeskiego Oddziału Podkarpackiego Zarządu Melioracji w Rzeszowie uprzejmie informuję, iż obecnie trwają prace nad projektem Uchwały w sprawie zasad udzielenia dotacji celowej z budżetu Gminy Tarnobrzeg spółkom wodnym, trybu postępowania w sprawie udzielenia dotacji celowej i sposobu jej rozliczenia.</w:t>
      </w:r>
    </w:p>
    <w:p w14:paraId="6FB11789" w14:textId="2881776D" w:rsidR="00DE2BA2" w:rsidRDefault="00510228" w:rsidP="00510228">
      <w:pPr>
        <w:spacing w:after="16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510228">
        <w:rPr>
          <w:rFonts w:ascii="Arial" w:hAnsi="Arial" w:cs="Arial"/>
          <w:bCs/>
          <w:sz w:val="24"/>
          <w:szCs w:val="24"/>
        </w:rPr>
        <w:t>Jednocześnie wyjaśniam, iż podmiotem realizującym zadania związane z utrzymaniem urządzeń melioracji wodnych (szczegółowych- rowy) na terenie miasta Tarnobrzega jest Rejonowy Związek Spółek Wodnych w Tarnobrzegu, w którym zrzeszona jest Miejska Spółka Wodna w Tarnobrzegu. Natomiast Podkarpacki Zarząd Melioracji i Urządzeń Wodnych w Rzeszowie wraz ze zmianą przepisów ustawy z dnia 20 lipca 2017 r. Prawo wodne (</w:t>
      </w:r>
      <w:proofErr w:type="spellStart"/>
      <w:r w:rsidRPr="00510228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510228">
        <w:rPr>
          <w:rFonts w:ascii="Arial" w:hAnsi="Arial" w:cs="Arial"/>
          <w:bCs/>
          <w:sz w:val="24"/>
          <w:szCs w:val="24"/>
        </w:rPr>
        <w:t>.: Dz.U. z 2020 r. poz.310 z późn.zm.) przekształcił się w Państwowe Gospodarstwo Wodne Wody Polskie. Przed zmianą przepisów Prawa wodnego Podkarpacki Zarząd Melioracji i Urządzeń Wodnych w Rzeszowie realizował zadania dotyczące utrzymania urządzeń melioracji wodnych podstawowych  ( kanały) .</w:t>
      </w:r>
    </w:p>
    <w:p w14:paraId="1519C460" w14:textId="267EF606" w:rsidR="00B36A97" w:rsidRPr="00CB7BE7" w:rsidRDefault="00B36A97" w:rsidP="00510228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510228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510228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0B3B" w14:textId="77777777" w:rsidR="00C538E7" w:rsidRDefault="00C538E7" w:rsidP="00B63926">
      <w:pPr>
        <w:spacing w:after="0" w:line="240" w:lineRule="auto"/>
      </w:pPr>
      <w:r>
        <w:separator/>
      </w:r>
    </w:p>
  </w:endnote>
  <w:endnote w:type="continuationSeparator" w:id="0">
    <w:p w14:paraId="42EAC2B9" w14:textId="77777777" w:rsidR="00C538E7" w:rsidRDefault="00C538E7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FFE3" w14:textId="77777777" w:rsidR="00C538E7" w:rsidRDefault="00C538E7" w:rsidP="00B63926">
      <w:pPr>
        <w:spacing w:after="0" w:line="240" w:lineRule="auto"/>
      </w:pPr>
      <w:r>
        <w:separator/>
      </w:r>
    </w:p>
  </w:footnote>
  <w:footnote w:type="continuationSeparator" w:id="0">
    <w:p w14:paraId="6FE34C45" w14:textId="77777777" w:rsidR="00C538E7" w:rsidRDefault="00C538E7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588C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10228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38E7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7093"/>
    <w:rsid w:val="00DB65E9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2021-09-03T12:12:00Z</dcterms:created>
  <dcterms:modified xsi:type="dcterms:W3CDTF">2021-09-03T12:12:00Z</dcterms:modified>
</cp:coreProperties>
</file>