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9C3" w14:textId="77777777" w:rsidR="002909B6" w:rsidRDefault="002909B6" w:rsidP="002909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Sz. P.</w:t>
      </w:r>
    </w:p>
    <w:p w14:paraId="1E1945D0" w14:textId="77777777" w:rsidR="002909B6" w:rsidRDefault="002909B6" w:rsidP="002909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Kamil Kalinka</w:t>
      </w:r>
    </w:p>
    <w:p w14:paraId="4A980A56" w14:textId="77777777" w:rsidR="002909B6" w:rsidRDefault="002909B6" w:rsidP="002909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Radny Rady Miasta Tarnobrzega</w:t>
      </w:r>
    </w:p>
    <w:p w14:paraId="58C54DF3" w14:textId="2952B444" w:rsidR="002C0708" w:rsidRPr="002909B6" w:rsidRDefault="00110AF8" w:rsidP="002909B6">
      <w:pPr>
        <w:pStyle w:val="Teksttreci0"/>
        <w:shd w:val="clear" w:color="auto" w:fill="auto"/>
        <w:spacing w:afterLines="160" w:after="384" w:line="36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dotyczy: interpelacji w sprawie:</w:t>
      </w:r>
    </w:p>
    <w:p w14:paraId="244C54CC" w14:textId="77777777" w:rsidR="002C0708" w:rsidRPr="002909B6" w:rsidRDefault="00110AF8" w:rsidP="002909B6">
      <w:pPr>
        <w:pStyle w:val="Teksttreci20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Lines="160" w:after="384" w:line="360" w:lineRule="auto"/>
        <w:ind w:left="760" w:right="400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>które projekty drogowe planowane są przez</w:t>
      </w:r>
      <w:r w:rsidRPr="002909B6">
        <w:rPr>
          <w:rStyle w:val="Teksttreci2Bezpogrubienia"/>
          <w:rFonts w:ascii="Arial" w:hAnsi="Arial" w:cs="Arial"/>
          <w:sz w:val="24"/>
          <w:szCs w:val="24"/>
        </w:rPr>
        <w:t xml:space="preserve"> Gminę</w:t>
      </w: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 Tarnobrzeg do ubiegania się o dofinansowanie z Funduszu Dróg Samorządowych</w:t>
      </w:r>
      <w:r w:rsidRPr="002909B6">
        <w:rPr>
          <w:rStyle w:val="Teksttreci21"/>
          <w:rFonts w:ascii="Arial" w:hAnsi="Arial" w:cs="Arial"/>
          <w:b w:val="0"/>
          <w:bCs w:val="0"/>
          <w:sz w:val="24"/>
          <w:szCs w:val="24"/>
        </w:rPr>
        <w:t xml:space="preserve"> w</w:t>
      </w: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 naborach zaplanowanych w 2020 r. ?</w:t>
      </w:r>
    </w:p>
    <w:p w14:paraId="1F5DD0B5" w14:textId="77777777" w:rsidR="002C0708" w:rsidRPr="002909B6" w:rsidRDefault="00110AF8" w:rsidP="002909B6">
      <w:pPr>
        <w:pStyle w:val="Teksttreci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Lines="160" w:after="384" w:line="360" w:lineRule="auto"/>
        <w:ind w:left="760" w:right="400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>czy</w:t>
      </w:r>
      <w:r w:rsidRPr="002909B6">
        <w:rPr>
          <w:rStyle w:val="Teksttreci22"/>
          <w:rFonts w:ascii="Arial" w:hAnsi="Arial" w:cs="Arial"/>
          <w:b w:val="0"/>
          <w:bCs w:val="0"/>
          <w:sz w:val="24"/>
          <w:szCs w:val="24"/>
        </w:rPr>
        <w:t xml:space="preserve"> Gmina</w:t>
      </w: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 planuje ubiegać się o dofinansowanie</w:t>
      </w:r>
      <w:r w:rsidRPr="002909B6">
        <w:rPr>
          <w:rStyle w:val="Teksttreci22"/>
          <w:rFonts w:ascii="Arial" w:hAnsi="Arial" w:cs="Arial"/>
          <w:b w:val="0"/>
          <w:bCs w:val="0"/>
          <w:sz w:val="24"/>
          <w:szCs w:val="24"/>
        </w:rPr>
        <w:t xml:space="preserve"> do</w:t>
      </w: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 xml:space="preserve"> projektów drogowych z innych programów (środków zewnętrznych) poza Funduszem Dróg Samorządowy</w:t>
      </w:r>
      <w:r w:rsidRPr="002909B6">
        <w:rPr>
          <w:rStyle w:val="Teksttreci2"/>
          <w:rFonts w:ascii="Arial" w:hAnsi="Arial" w:cs="Arial"/>
          <w:b w:val="0"/>
          <w:bCs w:val="0"/>
          <w:sz w:val="24"/>
          <w:szCs w:val="24"/>
        </w:rPr>
        <w:t>ch w 2020 roku? Jeżeli tak to jakich programów i do których projektów drogowych?</w:t>
      </w:r>
    </w:p>
    <w:p w14:paraId="6D1C64E0" w14:textId="77777777" w:rsidR="002C0708" w:rsidRPr="002909B6" w:rsidRDefault="00110AF8" w:rsidP="002909B6">
      <w:pPr>
        <w:pStyle w:val="Teksttreci0"/>
        <w:shd w:val="clear" w:color="auto" w:fill="auto"/>
        <w:spacing w:afterLines="160" w:after="384" w:line="360" w:lineRule="auto"/>
        <w:ind w:left="20" w:firstLine="7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W odpowiedzi na Pana interpelację uprzejmie informuję,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co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następuje:</w:t>
      </w:r>
    </w:p>
    <w:p w14:paraId="7556DD42" w14:textId="77777777" w:rsidR="002C0708" w:rsidRPr="002909B6" w:rsidRDefault="00110AF8" w:rsidP="002909B6">
      <w:pPr>
        <w:pStyle w:val="Teksttreci0"/>
        <w:shd w:val="clear" w:color="auto" w:fill="auto"/>
        <w:spacing w:afterLines="160" w:after="384" w:line="360" w:lineRule="auto"/>
        <w:ind w:left="20" w:right="400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2909B6">
        <w:rPr>
          <w:rStyle w:val="TeksttreciBezpogrubienia"/>
          <w:rFonts w:ascii="Arial" w:hAnsi="Arial" w:cs="Arial"/>
          <w:sz w:val="24"/>
          <w:szCs w:val="24"/>
        </w:rPr>
        <w:t>Ad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.l</w:t>
      </w:r>
      <w:proofErr w:type="spellEnd"/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) Gmina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Tarnobrzeg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planuje w 2020 roku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zgłosić do Funduszu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Dróg Samorządowych następujące projekty;</w:t>
      </w:r>
    </w:p>
    <w:p w14:paraId="20731ECB" w14:textId="77777777" w:rsidR="002C0708" w:rsidRPr="002909B6" w:rsidRDefault="00110AF8" w:rsidP="002909B6">
      <w:pPr>
        <w:pStyle w:val="Teksttreci30"/>
        <w:numPr>
          <w:ilvl w:val="1"/>
          <w:numId w:val="1"/>
        </w:numPr>
        <w:shd w:val="clear" w:color="auto" w:fill="auto"/>
        <w:tabs>
          <w:tab w:val="left" w:pos="1115"/>
        </w:tabs>
        <w:spacing w:afterLines="160" w:after="384" w:line="360" w:lineRule="auto"/>
        <w:ind w:left="20"/>
        <w:rPr>
          <w:rFonts w:ascii="Arial" w:hAnsi="Arial" w:cs="Arial"/>
          <w:sz w:val="24"/>
          <w:szCs w:val="24"/>
        </w:rPr>
      </w:pPr>
      <w:r w:rsidRPr="002909B6">
        <w:rPr>
          <w:rStyle w:val="Teksttreci3Pogrubienie"/>
          <w:rFonts w:ascii="Arial" w:hAnsi="Arial" w:cs="Arial"/>
          <w:b w:val="0"/>
          <w:bCs w:val="0"/>
          <w:sz w:val="24"/>
          <w:szCs w:val="24"/>
        </w:rPr>
        <w:t>drogi gminne;</w:t>
      </w:r>
      <w:r w:rsidRPr="002909B6">
        <w:rPr>
          <w:rStyle w:val="Teksttreci3"/>
          <w:rFonts w:ascii="Arial" w:hAnsi="Arial" w:cs="Arial"/>
          <w:sz w:val="24"/>
          <w:szCs w:val="24"/>
        </w:rPr>
        <w:t xml:space="preserve"> Przebudowa</w:t>
      </w:r>
      <w:r w:rsidRPr="002909B6">
        <w:rPr>
          <w:rStyle w:val="Teksttreci3Pogrubienie0"/>
          <w:rFonts w:ascii="Arial" w:hAnsi="Arial" w:cs="Arial"/>
          <w:b w:val="0"/>
          <w:bCs w:val="0"/>
          <w:sz w:val="24"/>
          <w:szCs w:val="24"/>
        </w:rPr>
        <w:t xml:space="preserve"> ul.</w:t>
      </w:r>
      <w:r w:rsidRPr="002909B6">
        <w:rPr>
          <w:rStyle w:val="Teksttreci3Pogrubienie"/>
          <w:rFonts w:ascii="Arial" w:hAnsi="Arial" w:cs="Arial"/>
          <w:b w:val="0"/>
          <w:bCs w:val="0"/>
          <w:sz w:val="24"/>
          <w:szCs w:val="24"/>
        </w:rPr>
        <w:t xml:space="preserve"> W.</w:t>
      </w:r>
      <w:r w:rsidRPr="002909B6">
        <w:rPr>
          <w:rStyle w:val="Teksttreci3"/>
          <w:rFonts w:ascii="Arial" w:hAnsi="Arial" w:cs="Arial"/>
          <w:sz w:val="24"/>
          <w:szCs w:val="24"/>
        </w:rPr>
        <w:t xml:space="preserve"> Łokietka i</w:t>
      </w:r>
      <w:r w:rsidRPr="002909B6">
        <w:rPr>
          <w:rStyle w:val="Teksttreci3Pogrubienie0"/>
          <w:rFonts w:ascii="Arial" w:hAnsi="Arial" w:cs="Arial"/>
          <w:b w:val="0"/>
          <w:bCs w:val="0"/>
          <w:sz w:val="24"/>
          <w:szCs w:val="24"/>
        </w:rPr>
        <w:t xml:space="preserve"> ul. Gwarków.</w:t>
      </w:r>
    </w:p>
    <w:p w14:paraId="7B712849" w14:textId="77777777" w:rsidR="002C0708" w:rsidRPr="002909B6" w:rsidRDefault="00110AF8" w:rsidP="002909B6">
      <w:pPr>
        <w:pStyle w:val="Teksttreci0"/>
        <w:numPr>
          <w:ilvl w:val="1"/>
          <w:numId w:val="1"/>
        </w:numPr>
        <w:shd w:val="clear" w:color="auto" w:fill="auto"/>
        <w:tabs>
          <w:tab w:val="left" w:pos="1125"/>
        </w:tabs>
        <w:spacing w:afterLines="160" w:after="384" w:line="360" w:lineRule="auto"/>
        <w:ind w:left="1080" w:right="40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1"/>
          <w:rFonts w:ascii="Arial" w:hAnsi="Arial" w:cs="Arial"/>
          <w:b w:val="0"/>
          <w:bCs w:val="0"/>
          <w:sz w:val="24"/>
          <w:szCs w:val="24"/>
        </w:rPr>
        <w:t>drogi gminne.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Przebudowa dróg gminnych w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strefie inwestycyjnej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Tarnobrzega 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>tj.:</w:t>
      </w:r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 xml:space="preserve"> ul.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Chemicznej, Mechanicznej i</w:t>
      </w:r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>Siarkopolowej</w:t>
      </w:r>
      <w:proofErr w:type="spellEnd"/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wraz z drogami bocznymi - Projekt wieloletni opracowany</w:t>
      </w:r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 xml:space="preserve"> przy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współpracy z</w:t>
      </w:r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 xml:space="preserve"> ARP S.A.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Oddział w</w:t>
      </w:r>
      <w:r w:rsidRPr="002909B6">
        <w:rPr>
          <w:rStyle w:val="Teksttreci4"/>
          <w:rFonts w:ascii="Arial" w:hAnsi="Arial" w:cs="Arial"/>
          <w:b w:val="0"/>
          <w:bCs w:val="0"/>
          <w:sz w:val="24"/>
          <w:szCs w:val="24"/>
        </w:rPr>
        <w:t xml:space="preserve"> Tarnobrzegu. Projekt możliwy do złożenia w przypadku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opracowania Programu 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Funkcjonalnego Użytkowego przed terminem</w:t>
      </w:r>
      <w:r w:rsidRPr="002909B6">
        <w:rPr>
          <w:rStyle w:val="TeksttreciBezpogrubienia0"/>
          <w:rFonts w:ascii="Arial" w:hAnsi="Arial" w:cs="Arial"/>
          <w:sz w:val="24"/>
          <w:szCs w:val="24"/>
        </w:rPr>
        <w:t xml:space="preserve"> ogłoszenia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naboru wniosków.</w:t>
      </w:r>
    </w:p>
    <w:p w14:paraId="3F2370DB" w14:textId="77777777" w:rsidR="002C0708" w:rsidRPr="002909B6" w:rsidRDefault="00110AF8" w:rsidP="002909B6">
      <w:pPr>
        <w:pStyle w:val="Teksttreci30"/>
        <w:shd w:val="clear" w:color="auto" w:fill="auto"/>
        <w:spacing w:afterLines="160" w:after="384" w:line="360" w:lineRule="auto"/>
        <w:ind w:left="20"/>
        <w:rPr>
          <w:rFonts w:ascii="Arial" w:hAnsi="Arial" w:cs="Arial"/>
          <w:sz w:val="24"/>
          <w:szCs w:val="24"/>
        </w:rPr>
      </w:pPr>
      <w:r w:rsidRPr="002909B6">
        <w:rPr>
          <w:rStyle w:val="Teksttreci3"/>
          <w:rFonts w:ascii="Arial" w:hAnsi="Arial" w:cs="Arial"/>
          <w:sz w:val="24"/>
          <w:szCs w:val="24"/>
        </w:rPr>
        <w:t>e)</w:t>
      </w:r>
      <w:r w:rsidRPr="002909B6">
        <w:rPr>
          <w:rStyle w:val="Teksttreci3Pogrubienie0"/>
          <w:rFonts w:ascii="Arial" w:hAnsi="Arial" w:cs="Arial"/>
          <w:b w:val="0"/>
          <w:bCs w:val="0"/>
          <w:sz w:val="24"/>
          <w:szCs w:val="24"/>
        </w:rPr>
        <w:t xml:space="preserve"> drogi powiatowe;</w:t>
      </w:r>
      <w:r w:rsidRPr="002909B6">
        <w:rPr>
          <w:rStyle w:val="Teksttreci3"/>
          <w:rFonts w:ascii="Arial" w:hAnsi="Arial" w:cs="Arial"/>
          <w:sz w:val="24"/>
          <w:szCs w:val="24"/>
        </w:rPr>
        <w:t xml:space="preserve"> Przebudowa ul. Zwierzynieckiej i ul. Kazimierza Wielkiego.</w:t>
      </w:r>
    </w:p>
    <w:p w14:paraId="4DAD509C" w14:textId="77777777" w:rsidR="002C0708" w:rsidRPr="002909B6" w:rsidRDefault="00110AF8" w:rsidP="002909B6">
      <w:pPr>
        <w:pStyle w:val="Teksttreci0"/>
        <w:shd w:val="clear" w:color="auto" w:fill="auto"/>
        <w:spacing w:afterLines="160" w:after="384" w:line="360" w:lineRule="auto"/>
        <w:ind w:left="20" w:right="400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>Ad.2) Gmina Tarnobrzeg planuje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ubiegać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się o dofinansowanie na</w:t>
      </w:r>
      <w:r w:rsidRPr="002909B6">
        <w:rPr>
          <w:rStyle w:val="TeksttreciBezpogrubienia"/>
          <w:rFonts w:ascii="Arial" w:hAnsi="Arial" w:cs="Arial"/>
          <w:sz w:val="24"/>
          <w:szCs w:val="24"/>
        </w:rPr>
        <w:t xml:space="preserve"> inwestycje </w:t>
      </w:r>
      <w:r w:rsidRPr="002909B6">
        <w:rPr>
          <w:rStyle w:val="TeksttreciBezpogrubienia"/>
          <w:rFonts w:ascii="Arial" w:hAnsi="Arial" w:cs="Arial"/>
          <w:sz w:val="24"/>
          <w:szCs w:val="24"/>
        </w:rPr>
        <w:lastRenderedPageBreak/>
        <w:t>drogowe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poza Funduszem</w:t>
      </w:r>
      <w:r w:rsidRPr="002909B6">
        <w:rPr>
          <w:rStyle w:val="TeksttreciBezpogrubienia0"/>
          <w:rFonts w:ascii="Arial" w:hAnsi="Arial" w:cs="Arial"/>
          <w:sz w:val="24"/>
          <w:szCs w:val="24"/>
        </w:rPr>
        <w:t xml:space="preserve"> Dróg Samorządowych w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2020 r. w Ministerstwie</w:t>
      </w:r>
      <w:r w:rsidRPr="002909B6">
        <w:rPr>
          <w:rStyle w:val="TeksttreciBezpogrubienia0"/>
          <w:rFonts w:ascii="Arial" w:hAnsi="Arial" w:cs="Arial"/>
          <w:sz w:val="24"/>
          <w:szCs w:val="24"/>
        </w:rPr>
        <w:t xml:space="preserve"> Infrastruktury,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w</w:t>
      </w:r>
      <w:r w:rsidRPr="002909B6">
        <w:rPr>
          <w:rStyle w:val="TeksttreciBezpogrubienia0"/>
          <w:rFonts w:ascii="Arial" w:hAnsi="Arial" w:cs="Arial"/>
          <w:sz w:val="24"/>
          <w:szCs w:val="24"/>
        </w:rPr>
        <w:t xml:space="preserve"> ramach</w:t>
      </w:r>
      <w:r w:rsidRPr="002909B6">
        <w:rPr>
          <w:rStyle w:val="Teksttreci"/>
          <w:rFonts w:ascii="Arial" w:hAnsi="Arial" w:cs="Arial"/>
          <w:b w:val="0"/>
          <w:bCs w:val="0"/>
          <w:sz w:val="24"/>
          <w:szCs w:val="24"/>
        </w:rPr>
        <w:t xml:space="preserve"> rezerwy subwencji ogólnej.</w:t>
      </w:r>
    </w:p>
    <w:p w14:paraId="0CFA3C5A" w14:textId="77777777" w:rsidR="002C0708" w:rsidRPr="002909B6" w:rsidRDefault="00110AF8" w:rsidP="002909B6">
      <w:pPr>
        <w:pStyle w:val="Teksttreci41"/>
        <w:shd w:val="clear" w:color="auto" w:fill="auto"/>
        <w:spacing w:afterLines="160" w:after="384" w:line="360" w:lineRule="auto"/>
        <w:ind w:left="20" w:right="400"/>
        <w:rPr>
          <w:rFonts w:ascii="Arial" w:hAnsi="Arial" w:cs="Arial"/>
          <w:sz w:val="24"/>
          <w:szCs w:val="24"/>
        </w:rPr>
      </w:pPr>
      <w:r w:rsidRPr="002909B6">
        <w:rPr>
          <w:rStyle w:val="Teksttreci4Bezkursywy"/>
          <w:rFonts w:ascii="Arial" w:hAnsi="Arial" w:cs="Arial"/>
          <w:sz w:val="24"/>
          <w:szCs w:val="24"/>
        </w:rPr>
        <w:t xml:space="preserve">W </w:t>
      </w:r>
      <w:r w:rsidRPr="002909B6">
        <w:rPr>
          <w:rStyle w:val="Teksttreci4Bezkursywy"/>
          <w:rFonts w:ascii="Arial" w:hAnsi="Arial" w:cs="Arial"/>
          <w:sz w:val="24"/>
          <w:szCs w:val="24"/>
        </w:rPr>
        <w:t xml:space="preserve">dniu 6 lutego br. został zgłoszony wniosek do Ministerstwa Infrastruktury </w:t>
      </w:r>
      <w:r w:rsidRPr="002909B6">
        <w:rPr>
          <w:rStyle w:val="Teksttreci4PogrubienieBezkursywy"/>
          <w:rFonts w:ascii="Arial" w:hAnsi="Arial" w:cs="Arial"/>
          <w:b w:val="0"/>
          <w:bCs w:val="0"/>
          <w:sz w:val="24"/>
          <w:szCs w:val="24"/>
        </w:rPr>
        <w:t>pn.:</w:t>
      </w:r>
      <w:r w:rsidRPr="002909B6">
        <w:rPr>
          <w:rStyle w:val="Teksttreci40"/>
          <w:rFonts w:ascii="Arial" w:hAnsi="Arial" w:cs="Arial"/>
          <w:sz w:val="24"/>
          <w:szCs w:val="24"/>
        </w:rPr>
        <w:t xml:space="preserve"> ,Remont odcinka drogi wojewódzkiej nr 723 w km od 1+709 do 2+118 wraz </w:t>
      </w:r>
      <w:r w:rsidRPr="002909B6">
        <w:rPr>
          <w:rStyle w:val="Teksttreci42"/>
          <w:rFonts w:ascii="Arial" w:hAnsi="Arial" w:cs="Arial"/>
          <w:sz w:val="24"/>
          <w:szCs w:val="24"/>
        </w:rPr>
        <w:t>ze skrzyżowaniem ul Sikorskiego- Wyszyńskiego - Zwierzyniecka".</w:t>
      </w:r>
      <w:r w:rsidRPr="002909B6">
        <w:rPr>
          <w:rStyle w:val="Teksttreci4Bezkursywy"/>
          <w:rFonts w:ascii="Arial" w:hAnsi="Arial" w:cs="Arial"/>
          <w:sz w:val="24"/>
          <w:szCs w:val="24"/>
        </w:rPr>
        <w:t xml:space="preserve"> Wartość zadania wynosi </w:t>
      </w:r>
      <w:r w:rsidRPr="002909B6">
        <w:rPr>
          <w:rStyle w:val="Teksttreci4PogrubienieBezkursywy0"/>
          <w:rFonts w:ascii="Arial" w:hAnsi="Arial" w:cs="Arial"/>
          <w:b w:val="0"/>
          <w:bCs w:val="0"/>
          <w:sz w:val="24"/>
          <w:szCs w:val="24"/>
        </w:rPr>
        <w:t>3 030 190,00</w:t>
      </w:r>
      <w:r w:rsidRPr="002909B6">
        <w:rPr>
          <w:rStyle w:val="Teksttreci4Bezkursywy0"/>
          <w:rFonts w:ascii="Arial" w:hAnsi="Arial" w:cs="Arial"/>
          <w:sz w:val="24"/>
          <w:szCs w:val="24"/>
        </w:rPr>
        <w:t xml:space="preserve"> zł,</w:t>
      </w:r>
      <w:r w:rsidRPr="002909B6">
        <w:rPr>
          <w:rStyle w:val="Teksttreci4PogrubienieBezkursywy0"/>
          <w:rFonts w:ascii="Arial" w:hAnsi="Arial" w:cs="Arial"/>
          <w:b w:val="0"/>
          <w:bCs w:val="0"/>
          <w:sz w:val="24"/>
          <w:szCs w:val="24"/>
        </w:rPr>
        <w:t xml:space="preserve"> w</w:t>
      </w:r>
      <w:r w:rsidRPr="002909B6">
        <w:rPr>
          <w:rStyle w:val="Teksttreci4Bezkursywy0"/>
          <w:rFonts w:ascii="Arial" w:hAnsi="Arial" w:cs="Arial"/>
          <w:sz w:val="24"/>
          <w:szCs w:val="24"/>
        </w:rPr>
        <w:t xml:space="preserve"> tym</w:t>
      </w:r>
      <w:r w:rsidRPr="002909B6">
        <w:rPr>
          <w:rStyle w:val="Teksttreci4PogrubienieBezkursywy0"/>
          <w:rFonts w:ascii="Arial" w:hAnsi="Arial" w:cs="Arial"/>
          <w:b w:val="0"/>
          <w:bCs w:val="0"/>
          <w:sz w:val="24"/>
          <w:szCs w:val="24"/>
        </w:rPr>
        <w:t xml:space="preserve"> wnioskowana</w:t>
      </w:r>
      <w:r w:rsidRPr="002909B6">
        <w:rPr>
          <w:rStyle w:val="Teksttreci4Bezkursywy0"/>
          <w:rFonts w:ascii="Arial" w:hAnsi="Arial" w:cs="Arial"/>
          <w:sz w:val="24"/>
          <w:szCs w:val="24"/>
        </w:rPr>
        <w:t xml:space="preserve"> kwota</w:t>
      </w:r>
      <w:r w:rsidRPr="002909B6">
        <w:rPr>
          <w:rStyle w:val="Teksttreci4PogrubienieBezkursywy0"/>
          <w:rFonts w:ascii="Arial" w:hAnsi="Arial" w:cs="Arial"/>
          <w:b w:val="0"/>
          <w:bCs w:val="0"/>
          <w:sz w:val="24"/>
          <w:szCs w:val="24"/>
        </w:rPr>
        <w:t xml:space="preserve"> dofinansowania 1 515 095,00 zł.</w:t>
      </w:r>
    </w:p>
    <w:p w14:paraId="088BE1DA" w14:textId="4E722570" w:rsidR="002C0708" w:rsidRPr="002909B6" w:rsidRDefault="00110AF8" w:rsidP="002909B6">
      <w:pPr>
        <w:pStyle w:val="Teksttreci30"/>
        <w:shd w:val="clear" w:color="auto" w:fill="auto"/>
        <w:spacing w:afterLines="160" w:after="384" w:line="360" w:lineRule="auto"/>
        <w:ind w:left="20" w:right="400"/>
        <w:rPr>
          <w:rStyle w:val="Teksttreci3"/>
          <w:rFonts w:ascii="Arial" w:hAnsi="Arial" w:cs="Arial"/>
          <w:sz w:val="24"/>
          <w:szCs w:val="24"/>
        </w:rPr>
      </w:pPr>
      <w:r w:rsidRPr="002909B6">
        <w:rPr>
          <w:rStyle w:val="Teksttreci3"/>
          <w:rFonts w:ascii="Arial" w:hAnsi="Arial" w:cs="Arial"/>
          <w:sz w:val="24"/>
          <w:szCs w:val="24"/>
        </w:rPr>
        <w:t>Ponadto informuję, że Gmina będzie ubiegać się o dodatkowe dofinansowanie do projektu „Budowa obwodnicy miasta Tarnobrzega" ze środków Ministerstwa Infrastruktury oraz Urzędu Marszałkowskiego Wojewódz</w:t>
      </w:r>
      <w:r w:rsidRPr="002909B6">
        <w:rPr>
          <w:rStyle w:val="Teksttreci3"/>
          <w:rFonts w:ascii="Arial" w:hAnsi="Arial" w:cs="Arial"/>
          <w:sz w:val="24"/>
          <w:szCs w:val="24"/>
        </w:rPr>
        <w:t>twa Podkarpackiego.</w:t>
      </w:r>
    </w:p>
    <w:p w14:paraId="52769880" w14:textId="77777777" w:rsidR="002909B6" w:rsidRPr="002909B6" w:rsidRDefault="002909B6" w:rsidP="002909B6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 poważaniem</w:t>
      </w:r>
    </w:p>
    <w:p w14:paraId="2AC53EEB" w14:textId="77777777" w:rsidR="002909B6" w:rsidRPr="002909B6" w:rsidRDefault="002909B6" w:rsidP="002909B6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 up. Prezydenta Miasta</w:t>
      </w:r>
    </w:p>
    <w:p w14:paraId="6C0B7DBB" w14:textId="77777777" w:rsidR="002909B6" w:rsidRPr="002909B6" w:rsidRDefault="002909B6" w:rsidP="002909B6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Mirosław Pluta</w:t>
      </w:r>
    </w:p>
    <w:p w14:paraId="0FE37043" w14:textId="77777777" w:rsidR="002909B6" w:rsidRPr="002909B6" w:rsidRDefault="002909B6" w:rsidP="002909B6">
      <w:pPr>
        <w:spacing w:afterLines="160" w:after="384" w:line="360" w:lineRule="auto"/>
        <w:rPr>
          <w:rFonts w:ascii="Arial" w:hAnsi="Arial" w:cs="Arial"/>
        </w:rPr>
      </w:pPr>
      <w:r w:rsidRPr="002909B6">
        <w:rPr>
          <w:rFonts w:ascii="Arial" w:hAnsi="Arial" w:cs="Arial"/>
        </w:rPr>
        <w:t>Zastępca Prezydenta</w:t>
      </w:r>
    </w:p>
    <w:p w14:paraId="0C1310C2" w14:textId="77777777" w:rsidR="002909B6" w:rsidRDefault="002909B6" w:rsidP="002909B6">
      <w:pPr>
        <w:pStyle w:val="Teksttreci30"/>
        <w:shd w:val="clear" w:color="auto" w:fill="auto"/>
        <w:spacing w:after="271" w:line="269" w:lineRule="exact"/>
        <w:ind w:left="20" w:right="400"/>
      </w:pPr>
    </w:p>
    <w:sectPr w:rsidR="002909B6">
      <w:type w:val="continuous"/>
      <w:pgSz w:w="11909" w:h="16834"/>
      <w:pgMar w:top="3343" w:right="857" w:bottom="761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EEB8" w14:textId="77777777" w:rsidR="00110AF8" w:rsidRDefault="00110AF8">
      <w:r>
        <w:separator/>
      </w:r>
    </w:p>
  </w:endnote>
  <w:endnote w:type="continuationSeparator" w:id="0">
    <w:p w14:paraId="52C0A5F8" w14:textId="77777777" w:rsidR="00110AF8" w:rsidRDefault="001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0AE4" w14:textId="77777777" w:rsidR="00110AF8" w:rsidRDefault="00110AF8"/>
  </w:footnote>
  <w:footnote w:type="continuationSeparator" w:id="0">
    <w:p w14:paraId="79EA4CE9" w14:textId="77777777" w:rsidR="00110AF8" w:rsidRDefault="00110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E285E"/>
    <w:multiLevelType w:val="multilevel"/>
    <w:tmpl w:val="ED7EA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8"/>
    <w:rsid w:val="00110AF8"/>
    <w:rsid w:val="002909B6"/>
    <w:rsid w:val="002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A7D4"/>
  <w15:docId w15:val="{0CCC0900-6519-4618-AA88-6D09C52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Exact">
    <w:name w:val="Tekst treści (7) Exact"/>
    <w:basedOn w:val="Domylnaczcionkaakapitu"/>
    <w:link w:val="Teksttreci7"/>
    <w:rPr>
      <w:b w:val="0"/>
      <w:bCs w:val="0"/>
      <w:i w:val="0"/>
      <w:iCs w:val="0"/>
      <w:smallCaps w:val="0"/>
      <w:strike w:val="0"/>
      <w:spacing w:val="-16"/>
      <w:w w:val="50"/>
      <w:sz w:val="86"/>
      <w:szCs w:val="86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PogrubienieTeksttreci8105ptOdstpy-1ptExact">
    <w:name w:val="Pogrubienie;Tekst treści (8) + 10.5 pt;Odstępy -1 pt Exact"/>
    <w:basedOn w:val="Teksttrec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"/>
    </w:rPr>
  </w:style>
  <w:style w:type="character" w:customStyle="1" w:styleId="Teksttreci8105ptPogrubienieExact">
    <w:name w:val="Tekst treści (8) + 10.5 pt;Pogrubienie Exact"/>
    <w:basedOn w:val="Teksttrec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Bezpogrubienia">
    <w:name w:val="Tekst treści + 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Bezpogrubienia0">
    <w:name w:val="Tekst treści + 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3Pogrubienie0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0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Bezkursywy">
    <w:name w:val="Tekst treści (4) + Bez kursywy"/>
    <w:basedOn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PogrubienieBezkursywy">
    <w:name w:val="Tekst treści (4) + Pogrubienie;Bez kursywy"/>
    <w:basedOn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2">
    <w:name w:val="Tekst treści (4)"/>
    <w:basedOn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PogrubienieBezkursywy0">
    <w:name w:val="Tekst treści (4) + Pogrubienie;Bez kursywy"/>
    <w:basedOn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4Bezkursywy0">
    <w:name w:val="Tekst treści (4) + Bez kursywy"/>
    <w:basedOn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after="120" w:line="0" w:lineRule="atLeast"/>
    </w:pPr>
    <w:rPr>
      <w:b/>
      <w:bCs/>
      <w:spacing w:val="-16"/>
      <w:w w:val="50"/>
      <w:sz w:val="86"/>
      <w:szCs w:val="8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before="120" w:line="326" w:lineRule="exact"/>
      <w:ind w:hanging="760"/>
    </w:pPr>
    <w:rPr>
      <w:spacing w:val="-9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254" w:lineRule="exact"/>
      <w:ind w:hanging="320"/>
    </w:pPr>
    <w:rPr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240" w:line="370" w:lineRule="exact"/>
      <w:ind w:hanging="140"/>
      <w:outlineLvl w:val="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269" w:lineRule="exact"/>
      <w:ind w:hanging="300"/>
      <w:jc w:val="both"/>
    </w:pPr>
    <w:rPr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ind w:firstLine="740"/>
      <w:jc w:val="both"/>
    </w:pPr>
    <w:rPr>
      <w:sz w:val="23"/>
      <w:szCs w:val="23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269" w:lineRule="exact"/>
      <w:ind w:firstLine="740"/>
      <w:jc w:val="both"/>
    </w:pPr>
    <w:rPr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221" w:lineRule="exact"/>
    </w:pPr>
    <w:rPr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1" w:lineRule="exact"/>
      <w:jc w:val="both"/>
    </w:pPr>
    <w:rPr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290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9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0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2</cp:revision>
  <dcterms:created xsi:type="dcterms:W3CDTF">2021-07-23T12:19:00Z</dcterms:created>
  <dcterms:modified xsi:type="dcterms:W3CDTF">2021-07-23T12:19:00Z</dcterms:modified>
</cp:coreProperties>
</file>