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5383" w14:textId="39CE1D8F" w:rsidR="00F00E44" w:rsidRDefault="00F00E44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P.</w:t>
      </w:r>
    </w:p>
    <w:p w14:paraId="12789E92" w14:textId="0EE4BA06" w:rsidR="008741E7" w:rsidRDefault="009E3E59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Damian </w:t>
      </w:r>
      <w:proofErr w:type="spellStart"/>
      <w:r>
        <w:rPr>
          <w:rFonts w:ascii="Arial" w:hAnsi="Arial" w:cs="Arial"/>
          <w:sz w:val="24"/>
          <w:szCs w:val="24"/>
        </w:rPr>
        <w:t>Szwagierczak</w:t>
      </w:r>
      <w:proofErr w:type="spellEnd"/>
    </w:p>
    <w:p w14:paraId="77C12A27" w14:textId="72A2EE7A" w:rsidR="009E3E59" w:rsidRDefault="009E3E59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Rady Miasta Tarnobrzega</w:t>
      </w:r>
    </w:p>
    <w:p w14:paraId="595FED4E" w14:textId="0E8E067A" w:rsidR="009E3E59" w:rsidRDefault="009E3E59" w:rsidP="00185F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</w:t>
      </w:r>
      <w:r w:rsidR="00185F57">
        <w:rPr>
          <w:rFonts w:ascii="Arial" w:hAnsi="Arial" w:cs="Arial"/>
          <w:sz w:val="24"/>
          <w:szCs w:val="24"/>
        </w:rPr>
        <w:t xml:space="preserve"> interpelacji w sprawie wykonania oświetlenia w ramach wolnych środków w związku z zakończeniem realizacji zadania pod nazwą „Zagospodarowanie oraz odnowienie terenów zieleni rekreacyjnej nad Wisłą”</w:t>
      </w:r>
    </w:p>
    <w:p w14:paraId="799B33E8" w14:textId="40A3A4AE" w:rsidR="00185F57" w:rsidRPr="009E3E59" w:rsidRDefault="00185F57" w:rsidP="00185F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interpelację w sprawie wykonania oświetlenia w ramach wolnych środków w związku z zakończeniem realizacji zadania pod nazwą „Zagospodarowanie oraz odnowienie terenów zieleni rekreacyjnej na Wisłą” informuję, że w roku 2019 w związku z realizacją przez PGE Dystrybucja Mielec podpisanej umowy na wykonanie przyłącza energetycznego i zasilania oświetlenia parkowego na wniosek Wydziału TID wykonano niezbędne prace związane z zasilaniem oświetlenia, monitoringu i amfiteatru. Zakończenie realizacji powyższego zadania może nastąpić poprzez zabezpieczenie niezbędnych środków finansowych tj. kwoty około 800 000 zł brutto w budżecie miasta.</w:t>
      </w:r>
    </w:p>
    <w:p w14:paraId="77A18B50" w14:textId="7D62E244" w:rsidR="00130C62" w:rsidRDefault="00130C62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7B2255F3" w14:textId="6EE850D0" w:rsidR="008741E7" w:rsidRDefault="00AE1261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61713D90" w14:textId="122CA3F0" w:rsidR="00AE1261" w:rsidRDefault="00AE1261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5599DF57" w14:textId="10E96CFC" w:rsidR="00AE1261" w:rsidRPr="00F00E44" w:rsidRDefault="00AE1261" w:rsidP="00F00E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AE1261" w:rsidRPr="00F0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E47"/>
    <w:multiLevelType w:val="hybridMultilevel"/>
    <w:tmpl w:val="7E6ECD8A"/>
    <w:lvl w:ilvl="0" w:tplc="E85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73B9"/>
    <w:multiLevelType w:val="hybridMultilevel"/>
    <w:tmpl w:val="7FC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44"/>
    <w:rsid w:val="00130C62"/>
    <w:rsid w:val="00185F57"/>
    <w:rsid w:val="008741E7"/>
    <w:rsid w:val="009E3E59"/>
    <w:rsid w:val="00A6146A"/>
    <w:rsid w:val="00AE1261"/>
    <w:rsid w:val="00F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0140"/>
  <w15:chartTrackingRefBased/>
  <w15:docId w15:val="{74EF2007-96D0-4768-A1C9-9DB872E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C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2021-07-26T11:47:00Z</dcterms:created>
  <dcterms:modified xsi:type="dcterms:W3CDTF">2021-07-26T11:47:00Z</dcterms:modified>
</cp:coreProperties>
</file>