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7E8D" w14:textId="4BB4B9AB" w:rsidR="00C3516F" w:rsidRPr="00C3516F" w:rsidRDefault="00C3516F" w:rsidP="00C3516F">
      <w:pPr>
        <w:spacing w:afterLines="160" w:after="384" w:line="360" w:lineRule="auto"/>
        <w:ind w:left="20" w:right="20" w:firstLine="680"/>
        <w:rPr>
          <w:rStyle w:val="Teksttreci"/>
          <w:rFonts w:ascii="Arial" w:hAnsi="Arial" w:cs="Arial"/>
          <w:sz w:val="24"/>
          <w:szCs w:val="24"/>
        </w:rPr>
      </w:pPr>
      <w:r w:rsidRPr="00C3516F">
        <w:rPr>
          <w:rStyle w:val="Teksttreci"/>
          <w:rFonts w:ascii="Arial" w:hAnsi="Arial" w:cs="Arial"/>
          <w:sz w:val="24"/>
          <w:szCs w:val="24"/>
        </w:rPr>
        <w:t>Sz. P.</w:t>
      </w:r>
    </w:p>
    <w:p w14:paraId="008FBEDD" w14:textId="46C7604B" w:rsidR="00C3516F" w:rsidRPr="00C3516F" w:rsidRDefault="00C3516F" w:rsidP="00C3516F">
      <w:pPr>
        <w:spacing w:afterLines="160" w:after="384" w:line="360" w:lineRule="auto"/>
        <w:ind w:left="20" w:right="20" w:firstLine="680"/>
        <w:rPr>
          <w:rStyle w:val="Teksttreci"/>
          <w:rFonts w:ascii="Arial" w:hAnsi="Arial" w:cs="Arial"/>
          <w:sz w:val="24"/>
          <w:szCs w:val="24"/>
        </w:rPr>
      </w:pPr>
      <w:r w:rsidRPr="00C3516F">
        <w:rPr>
          <w:rStyle w:val="Teksttreci"/>
          <w:rFonts w:ascii="Arial" w:hAnsi="Arial" w:cs="Arial"/>
          <w:sz w:val="24"/>
          <w:szCs w:val="24"/>
        </w:rPr>
        <w:t>Sławomir Partyka</w:t>
      </w:r>
    </w:p>
    <w:p w14:paraId="69C5F43C" w14:textId="31476247" w:rsidR="00C3516F" w:rsidRPr="00C3516F" w:rsidRDefault="00C3516F" w:rsidP="00C3516F">
      <w:pPr>
        <w:spacing w:afterLines="160" w:after="384" w:line="360" w:lineRule="auto"/>
        <w:ind w:left="20" w:right="20" w:firstLine="680"/>
        <w:rPr>
          <w:rStyle w:val="Teksttreci"/>
          <w:rFonts w:ascii="Arial" w:hAnsi="Arial" w:cs="Arial"/>
          <w:sz w:val="24"/>
          <w:szCs w:val="24"/>
        </w:rPr>
      </w:pPr>
      <w:r w:rsidRPr="00C3516F">
        <w:rPr>
          <w:rStyle w:val="Teksttreci"/>
          <w:rFonts w:ascii="Arial" w:hAnsi="Arial" w:cs="Arial"/>
          <w:sz w:val="24"/>
          <w:szCs w:val="24"/>
        </w:rPr>
        <w:t>Radny Miasta Tarnobrzega</w:t>
      </w:r>
    </w:p>
    <w:p w14:paraId="091D9E63" w14:textId="02E84721" w:rsidR="00C3516F" w:rsidRPr="00C3516F" w:rsidRDefault="00C3516F" w:rsidP="00C3516F">
      <w:pPr>
        <w:spacing w:afterLines="160" w:after="384" w:line="360" w:lineRule="auto"/>
        <w:ind w:left="20" w:right="20" w:firstLine="680"/>
        <w:rPr>
          <w:rStyle w:val="Teksttreci"/>
          <w:rFonts w:ascii="Arial" w:hAnsi="Arial" w:cs="Arial"/>
          <w:sz w:val="24"/>
          <w:szCs w:val="24"/>
        </w:rPr>
      </w:pPr>
      <w:r w:rsidRPr="00C3516F">
        <w:rPr>
          <w:rStyle w:val="Teksttreci"/>
          <w:rFonts w:ascii="Arial" w:hAnsi="Arial" w:cs="Arial"/>
          <w:sz w:val="24"/>
          <w:szCs w:val="24"/>
        </w:rPr>
        <w:t>Dotyczy: wniosku Radnego Miasta Tarnobrzega</w:t>
      </w:r>
    </w:p>
    <w:p w14:paraId="1E4F1D15" w14:textId="3565453A" w:rsidR="00C3516F" w:rsidRPr="00C3516F" w:rsidRDefault="00C3516F" w:rsidP="00C3516F">
      <w:pPr>
        <w:spacing w:afterLines="160" w:after="384" w:line="360" w:lineRule="auto"/>
        <w:ind w:left="20" w:right="20" w:firstLine="680"/>
        <w:rPr>
          <w:rFonts w:ascii="Arial" w:hAnsi="Arial" w:cs="Arial"/>
          <w:sz w:val="24"/>
          <w:szCs w:val="24"/>
        </w:rPr>
      </w:pPr>
      <w:r w:rsidRPr="00C3516F">
        <w:rPr>
          <w:rStyle w:val="Teksttreci"/>
          <w:rFonts w:ascii="Arial" w:hAnsi="Arial" w:cs="Arial"/>
          <w:sz w:val="24"/>
          <w:szCs w:val="24"/>
        </w:rPr>
        <w:t xml:space="preserve">W odpowiedzi na wniosek z dnia 20.04.2020 r. o sporządzenie dokumentacji </w:t>
      </w:r>
      <w:r w:rsidRPr="00C3516F">
        <w:rPr>
          <w:rStyle w:val="Teksttreci0"/>
          <w:rFonts w:ascii="Arial" w:eastAsiaTheme="minorEastAsia" w:hAnsi="Arial" w:cs="Arial"/>
          <w:sz w:val="24"/>
          <w:szCs w:val="24"/>
        </w:rPr>
        <w:t>projektow</w:t>
      </w:r>
      <w:r w:rsidRPr="00C3516F">
        <w:rPr>
          <w:rStyle w:val="Teksttreci"/>
          <w:rFonts w:ascii="Arial" w:hAnsi="Arial" w:cs="Arial"/>
          <w:sz w:val="24"/>
          <w:szCs w:val="24"/>
        </w:rPr>
        <w:t>ej</w:t>
      </w:r>
      <w:r w:rsidRPr="00C3516F">
        <w:rPr>
          <w:rStyle w:val="Teksttreci0"/>
          <w:rFonts w:ascii="Arial" w:eastAsiaTheme="minorEastAsia" w:hAnsi="Arial" w:cs="Arial"/>
          <w:sz w:val="24"/>
          <w:szCs w:val="24"/>
        </w:rPr>
        <w:t xml:space="preserve"> i złożenie jej w ramach konkursu „Wsparcie tworzenia usług społecznych i rozwój dostarczanych przez nie usług" informuję, że możliwość przekształcenia</w:t>
      </w:r>
      <w:r w:rsidRPr="00C3516F">
        <w:rPr>
          <w:rStyle w:val="Pogrubienie"/>
          <w:rFonts w:ascii="Arial" w:eastAsiaTheme="minorEastAsia" w:hAnsi="Arial" w:cs="Arial"/>
          <w:sz w:val="24"/>
          <w:szCs w:val="24"/>
        </w:rPr>
        <w:t xml:space="preserve"> MOPR </w:t>
      </w:r>
      <w:r w:rsidRPr="00C3516F">
        <w:rPr>
          <w:rStyle w:val="Teksttreci"/>
          <w:rFonts w:ascii="Arial" w:hAnsi="Arial" w:cs="Arial"/>
          <w:sz w:val="24"/>
          <w:szCs w:val="24"/>
        </w:rPr>
        <w:t>w Tarnobrzegu w Centrum Usług Społecznych (CUS) była przedmiotem analizy.</w:t>
      </w:r>
    </w:p>
    <w:p w14:paraId="5C1B77AF" w14:textId="77777777" w:rsidR="00C3516F" w:rsidRPr="00C3516F" w:rsidRDefault="00C3516F" w:rsidP="00C3516F">
      <w:pPr>
        <w:spacing w:afterLines="160" w:after="384" w:line="360" w:lineRule="auto"/>
        <w:ind w:left="20" w:right="20" w:firstLine="680"/>
        <w:rPr>
          <w:rFonts w:ascii="Arial" w:hAnsi="Arial" w:cs="Arial"/>
          <w:sz w:val="24"/>
          <w:szCs w:val="24"/>
        </w:rPr>
      </w:pPr>
      <w:r w:rsidRPr="00C3516F">
        <w:rPr>
          <w:rStyle w:val="Teksttreci"/>
          <w:rFonts w:ascii="Arial" w:hAnsi="Arial" w:cs="Arial"/>
          <w:sz w:val="24"/>
          <w:szCs w:val="24"/>
        </w:rPr>
        <w:t>CUS to nowa jednostka organizacyjna samorządu, która może zostać</w:t>
      </w:r>
      <w:r w:rsidRPr="00C3516F">
        <w:rPr>
          <w:rStyle w:val="Teksttreci0"/>
          <w:rFonts w:ascii="Arial" w:eastAsiaTheme="minorEastAsia" w:hAnsi="Arial" w:cs="Arial"/>
          <w:sz w:val="24"/>
          <w:szCs w:val="24"/>
        </w:rPr>
        <w:t xml:space="preserve"> powołana</w:t>
      </w:r>
      <w:r w:rsidRPr="00C3516F">
        <w:rPr>
          <w:rStyle w:val="Teksttreci"/>
          <w:rFonts w:ascii="Arial" w:hAnsi="Arial" w:cs="Arial"/>
          <w:sz w:val="24"/>
          <w:szCs w:val="24"/>
        </w:rPr>
        <w:t xml:space="preserve"> przez </w:t>
      </w:r>
      <w:r w:rsidRPr="00C3516F">
        <w:rPr>
          <w:rStyle w:val="Teksttreci0"/>
          <w:rFonts w:ascii="Arial" w:eastAsiaTheme="minorEastAsia" w:hAnsi="Arial" w:cs="Arial"/>
          <w:sz w:val="24"/>
          <w:szCs w:val="24"/>
        </w:rPr>
        <w:t xml:space="preserve">gminę w celu zaspokajania potrzeb wspólnoty samorządowej w formie usług społecznych, a więc w formie niematerialnej adresowanej bezpośrednio do osób, rodzin, grup społecznych, </w:t>
      </w:r>
      <w:r w:rsidRPr="00C3516F">
        <w:rPr>
          <w:rStyle w:val="Teksttreci"/>
          <w:rFonts w:ascii="Arial" w:hAnsi="Arial" w:cs="Arial"/>
          <w:sz w:val="24"/>
          <w:szCs w:val="24"/>
        </w:rPr>
        <w:t>grap mieszkańców o określonych potrzebach łub ogółu mieszkańców (ustawa z dnia 19 lipca 2019 r. o realizowaniu usług społecznych przez centrum usług społecznych (</w:t>
      </w:r>
      <w:proofErr w:type="spellStart"/>
      <w:r w:rsidRPr="00C3516F">
        <w:rPr>
          <w:rStyle w:val="Teksttreci"/>
          <w:rFonts w:ascii="Arial" w:hAnsi="Arial" w:cs="Arial"/>
          <w:sz w:val="24"/>
          <w:szCs w:val="24"/>
        </w:rPr>
        <w:t>t.j</w:t>
      </w:r>
      <w:proofErr w:type="spellEnd"/>
      <w:r w:rsidRPr="00C3516F">
        <w:rPr>
          <w:rStyle w:val="Teksttreci"/>
          <w:rFonts w:ascii="Arial" w:hAnsi="Arial" w:cs="Arial"/>
          <w:sz w:val="24"/>
          <w:szCs w:val="24"/>
        </w:rPr>
        <w:t xml:space="preserve">. Dz.U. 2019 r. poz. 1818). CUS mają być jednostkami stworzonymi albo na bazie ośrodków pomocy </w:t>
      </w:r>
      <w:r w:rsidRPr="00C3516F">
        <w:rPr>
          <w:rStyle w:val="Teksttreci0"/>
          <w:rFonts w:ascii="Arial" w:eastAsiaTheme="minorEastAsia" w:hAnsi="Arial" w:cs="Arial"/>
          <w:sz w:val="24"/>
          <w:szCs w:val="24"/>
        </w:rPr>
        <w:t xml:space="preserve">społecznej, albo stworzone zostaną nowe ośrodki, które będą kompleksowo organizowały wsparcie dla rodzin, osób niepełnosprawnych i lokalnych społeczności. Nie ma obowiązku </w:t>
      </w:r>
      <w:r w:rsidRPr="00C3516F">
        <w:rPr>
          <w:rStyle w:val="Teksttreci"/>
          <w:rFonts w:ascii="Arial" w:hAnsi="Arial" w:cs="Arial"/>
          <w:sz w:val="24"/>
          <w:szCs w:val="24"/>
        </w:rPr>
        <w:t xml:space="preserve">tworzenia centrum usług społecznych, ale gminy będą mogły je tworzyć, na przykład żeby </w:t>
      </w:r>
      <w:r w:rsidRPr="00C3516F">
        <w:rPr>
          <w:rStyle w:val="Teksttreci0"/>
          <w:rFonts w:ascii="Arial" w:eastAsiaTheme="minorEastAsia" w:hAnsi="Arial" w:cs="Arial"/>
          <w:sz w:val="24"/>
          <w:szCs w:val="24"/>
        </w:rPr>
        <w:t xml:space="preserve">realizować dla mieszkańców różne usługi w tzw. jednym okienku - bez potrzeby osobnego </w:t>
      </w:r>
      <w:r w:rsidRPr="00C3516F">
        <w:rPr>
          <w:rStyle w:val="Teksttreci"/>
          <w:rFonts w:ascii="Arial" w:hAnsi="Arial" w:cs="Arial"/>
          <w:sz w:val="24"/>
          <w:szCs w:val="24"/>
        </w:rPr>
        <w:t xml:space="preserve">chodzenia do urzędu gminy, Ośrodka Pomocy Społecznej czy innej jednostki. Założono, </w:t>
      </w:r>
      <w:r w:rsidRPr="00C3516F">
        <w:rPr>
          <w:rStyle w:val="Teksttreci0"/>
          <w:rFonts w:ascii="Arial" w:eastAsiaTheme="minorEastAsia" w:hAnsi="Arial" w:cs="Arial"/>
          <w:sz w:val="24"/>
          <w:szCs w:val="24"/>
        </w:rPr>
        <w:t>że w</w:t>
      </w:r>
      <w:r w:rsidRPr="00C3516F">
        <w:rPr>
          <w:rStyle w:val="Pogrubienie"/>
          <w:rFonts w:ascii="Arial" w:eastAsiaTheme="minorEastAsia" w:hAnsi="Arial" w:cs="Arial"/>
          <w:sz w:val="24"/>
          <w:szCs w:val="24"/>
        </w:rPr>
        <w:t xml:space="preserve"> CUS</w:t>
      </w:r>
      <w:r w:rsidRPr="00C3516F">
        <w:rPr>
          <w:rStyle w:val="Teksttreci0"/>
          <w:rFonts w:ascii="Arial" w:eastAsiaTheme="minorEastAsia" w:hAnsi="Arial" w:cs="Arial"/>
          <w:sz w:val="24"/>
          <w:szCs w:val="24"/>
        </w:rPr>
        <w:t xml:space="preserve"> można będzie załatwić min. sprawy dotyczące świadczeń rodzinnych czy zasiłków z pomocy społecznej.</w:t>
      </w:r>
    </w:p>
    <w:p w14:paraId="24CB523D" w14:textId="77777777" w:rsidR="00C3516F" w:rsidRPr="00C3516F" w:rsidRDefault="00C3516F" w:rsidP="00C3516F">
      <w:pPr>
        <w:spacing w:afterLines="160" w:after="384" w:line="360" w:lineRule="auto"/>
        <w:ind w:left="20" w:right="20" w:firstLine="680"/>
        <w:rPr>
          <w:rFonts w:ascii="Arial" w:hAnsi="Arial" w:cs="Arial"/>
          <w:sz w:val="24"/>
          <w:szCs w:val="24"/>
        </w:rPr>
      </w:pPr>
      <w:r w:rsidRPr="00C3516F">
        <w:rPr>
          <w:rStyle w:val="Teksttreci"/>
          <w:rFonts w:ascii="Arial" w:hAnsi="Arial" w:cs="Arial"/>
          <w:sz w:val="24"/>
          <w:szCs w:val="24"/>
        </w:rPr>
        <w:t>Aktualnie w Tarnobrzegu najbardziej istotne usługi społeczne, tj.</w:t>
      </w:r>
      <w:r w:rsidRPr="00C3516F">
        <w:rPr>
          <w:rStyle w:val="Teksttreci0"/>
          <w:rFonts w:ascii="Arial" w:eastAsiaTheme="minorEastAsia" w:hAnsi="Arial" w:cs="Arial"/>
          <w:sz w:val="24"/>
          <w:szCs w:val="24"/>
        </w:rPr>
        <w:t xml:space="preserve"> usługi z zakresu </w:t>
      </w:r>
      <w:r w:rsidRPr="00C3516F">
        <w:rPr>
          <w:rStyle w:val="Teksttreci"/>
          <w:rFonts w:ascii="Arial" w:hAnsi="Arial" w:cs="Arial"/>
          <w:sz w:val="24"/>
          <w:szCs w:val="24"/>
        </w:rPr>
        <w:t xml:space="preserve">polityki prorodzinnej, wspierania rodziny, systemu pieczy zastępczej, pomocy społecznej, </w:t>
      </w:r>
      <w:r w:rsidRPr="00C3516F">
        <w:rPr>
          <w:rStyle w:val="Teksttreci0"/>
          <w:rFonts w:ascii="Arial" w:eastAsiaTheme="minorEastAsia" w:hAnsi="Arial" w:cs="Arial"/>
          <w:sz w:val="24"/>
          <w:szCs w:val="24"/>
        </w:rPr>
        <w:t xml:space="preserve">wspierania osób niepełnosprawnych, reintegracji zawodowej i społecznej realizowane są przez </w:t>
      </w:r>
      <w:r w:rsidRPr="00C3516F">
        <w:rPr>
          <w:rStyle w:val="TeksttreciOdstpy1pt"/>
          <w:rFonts w:ascii="Arial" w:eastAsiaTheme="minorEastAsia" w:hAnsi="Arial" w:cs="Arial"/>
          <w:sz w:val="24"/>
          <w:szCs w:val="24"/>
        </w:rPr>
        <w:t xml:space="preserve">Miejski Ośrodek Pomocy Rodzinie w budynku przy ul. Kopernika 3. Osoba wymagająca </w:t>
      </w:r>
      <w:r w:rsidRPr="00C3516F">
        <w:rPr>
          <w:rStyle w:val="Teksttreci3"/>
          <w:rFonts w:ascii="Arial" w:hAnsi="Arial" w:cs="Arial"/>
          <w:sz w:val="24"/>
          <w:szCs w:val="24"/>
        </w:rPr>
        <w:t xml:space="preserve">wsparcia może tam </w:t>
      </w:r>
      <w:r w:rsidRPr="00C3516F">
        <w:rPr>
          <w:rStyle w:val="Teksttreci3"/>
          <w:rFonts w:ascii="Arial" w:hAnsi="Arial" w:cs="Arial"/>
          <w:sz w:val="24"/>
          <w:szCs w:val="24"/>
        </w:rPr>
        <w:lastRenderedPageBreak/>
        <w:t>uzyskać kompleksową pomoc, poprzez wymienione powyżej</w:t>
      </w:r>
      <w:r w:rsidRPr="00C3516F">
        <w:rPr>
          <w:rStyle w:val="Teksttreci30"/>
          <w:rFonts w:ascii="Arial" w:eastAsiaTheme="minorEastAsia" w:hAnsi="Arial" w:cs="Arial"/>
          <w:sz w:val="24"/>
          <w:szCs w:val="24"/>
        </w:rPr>
        <w:t xml:space="preserve"> usługi społeczne. MOPR udziela pomocy m.in. rodzinom znajdującym się w</w:t>
      </w:r>
      <w:r w:rsidRPr="00C3516F">
        <w:rPr>
          <w:rStyle w:val="Teksttreci3105pt"/>
          <w:rFonts w:ascii="Arial" w:eastAsiaTheme="minorEastAsia" w:hAnsi="Arial" w:cs="Arial"/>
          <w:sz w:val="24"/>
          <w:szCs w:val="24"/>
        </w:rPr>
        <w:t xml:space="preserve"> trudnej</w:t>
      </w:r>
      <w:r w:rsidRPr="00C3516F">
        <w:rPr>
          <w:rStyle w:val="Teksttreci30"/>
          <w:rFonts w:ascii="Arial" w:eastAsiaTheme="minorEastAsia" w:hAnsi="Arial" w:cs="Arial"/>
          <w:sz w:val="24"/>
          <w:szCs w:val="24"/>
        </w:rPr>
        <w:t xml:space="preserve"> sytuacji materialnej, osobom samotnym, seniorom, osobom niepełnosprawnym, rodzinom</w:t>
      </w:r>
      <w:r w:rsidRPr="00C3516F">
        <w:rPr>
          <w:rStyle w:val="Teksttreci39pt"/>
          <w:rFonts w:ascii="Arial" w:eastAsiaTheme="minorEastAsia" w:hAnsi="Arial" w:cs="Arial"/>
          <w:sz w:val="24"/>
          <w:szCs w:val="24"/>
        </w:rPr>
        <w:t xml:space="preserve"> znajdującym</w:t>
      </w:r>
      <w:r w:rsidRPr="00C3516F">
        <w:rPr>
          <w:rStyle w:val="Teksttreci30"/>
          <w:rFonts w:ascii="Arial" w:eastAsiaTheme="minorEastAsia" w:hAnsi="Arial" w:cs="Arial"/>
          <w:sz w:val="24"/>
          <w:szCs w:val="24"/>
        </w:rPr>
        <w:t xml:space="preserve">, </w:t>
      </w:r>
      <w:r w:rsidRPr="00C3516F">
        <w:rPr>
          <w:rStyle w:val="Teksttreci3"/>
          <w:rFonts w:ascii="Arial" w:hAnsi="Arial" w:cs="Arial"/>
          <w:sz w:val="24"/>
          <w:szCs w:val="24"/>
        </w:rPr>
        <w:t>czy też osobom bezdomnym. W ośrodku funkcjonują również dwa domy dziennego po</w:t>
      </w:r>
      <w:r w:rsidRPr="00C3516F">
        <w:rPr>
          <w:rStyle w:val="Teksttreci3"/>
          <w:rFonts w:ascii="Arial" w:hAnsi="Arial" w:cs="Arial"/>
          <w:sz w:val="24"/>
          <w:szCs w:val="24"/>
          <w:vertAlign w:val="superscript"/>
        </w:rPr>
        <w:t>1</w:t>
      </w:r>
      <w:r w:rsidRPr="00C3516F">
        <w:rPr>
          <w:rStyle w:val="Teksttreci3"/>
          <w:rFonts w:ascii="Arial" w:hAnsi="Arial" w:cs="Arial"/>
          <w:sz w:val="24"/>
          <w:szCs w:val="24"/>
        </w:rPr>
        <w:t xml:space="preserve"> : a dla </w:t>
      </w:r>
      <w:r w:rsidRPr="00C3516F">
        <w:rPr>
          <w:rStyle w:val="Teksttreci30"/>
          <w:rFonts w:ascii="Arial" w:eastAsiaTheme="minorEastAsia" w:hAnsi="Arial" w:cs="Arial"/>
          <w:sz w:val="24"/>
          <w:szCs w:val="24"/>
        </w:rPr>
        <w:t xml:space="preserve">seniorów, wypożyczalnia sprzętu rehabilitacyjnego, w budynku MOPR działa także </w:t>
      </w:r>
      <w:r w:rsidRPr="00C3516F">
        <w:rPr>
          <w:rStyle w:val="Teksttreci3Odstpy1pt"/>
          <w:rFonts w:ascii="Arial" w:eastAsiaTheme="minorEastAsia" w:hAnsi="Arial" w:cs="Arial"/>
          <w:sz w:val="24"/>
          <w:szCs w:val="24"/>
        </w:rPr>
        <w:t>Środowiskowy Dom Samopomocy oraz Powiatowy Zespół ds.</w:t>
      </w:r>
      <w:r w:rsidRPr="00C3516F">
        <w:rPr>
          <w:rStyle w:val="Teksttreci310pt"/>
          <w:rFonts w:ascii="Arial" w:eastAsiaTheme="minorEastAsia" w:hAnsi="Arial" w:cs="Arial"/>
          <w:sz w:val="24"/>
          <w:szCs w:val="24"/>
        </w:rPr>
        <w:t xml:space="preserve"> Orzekania </w:t>
      </w:r>
      <w:r w:rsidRPr="00C3516F">
        <w:rPr>
          <w:rStyle w:val="Teksttreci3"/>
          <w:rFonts w:ascii="Arial" w:hAnsi="Arial" w:cs="Arial"/>
          <w:sz w:val="24"/>
          <w:szCs w:val="24"/>
        </w:rPr>
        <w:t>o Niepełnosprawności.</w:t>
      </w:r>
    </w:p>
    <w:p w14:paraId="24FA8E03" w14:textId="18F2DFE4" w:rsidR="00C3516F" w:rsidRPr="00C3516F" w:rsidRDefault="00C3516F" w:rsidP="00C3516F">
      <w:pPr>
        <w:tabs>
          <w:tab w:val="left" w:pos="8761"/>
        </w:tabs>
        <w:spacing w:afterLines="160" w:after="384" w:line="36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C3516F">
        <w:rPr>
          <w:rStyle w:val="Teksttreci3"/>
          <w:rFonts w:ascii="Arial" w:hAnsi="Arial" w:cs="Arial"/>
          <w:sz w:val="24"/>
          <w:szCs w:val="24"/>
        </w:rPr>
        <w:t>Stosownie do art. 9 ust. 1 pkt 1 i art. 9 ust. 2 pkt 1 ustawy o</w:t>
      </w:r>
      <w:r w:rsidRPr="00C3516F">
        <w:rPr>
          <w:rStyle w:val="Teksttreci310pt"/>
          <w:rFonts w:ascii="Arial" w:eastAsiaTheme="minorEastAsia" w:hAnsi="Arial" w:cs="Arial"/>
          <w:sz w:val="24"/>
          <w:szCs w:val="24"/>
        </w:rPr>
        <w:t xml:space="preserve"> realizowani ług </w:t>
      </w:r>
      <w:r w:rsidRPr="00C3516F">
        <w:rPr>
          <w:rStyle w:val="Teksttreci3"/>
          <w:rFonts w:ascii="Arial" w:hAnsi="Arial" w:cs="Arial"/>
          <w:sz w:val="24"/>
          <w:szCs w:val="24"/>
        </w:rPr>
        <w:t>społecznych przez centrum usług społecznych, w przypadku utworzenia centrum</w:t>
      </w:r>
      <w:r w:rsidRPr="00C3516F">
        <w:rPr>
          <w:rStyle w:val="Teksttreci395pt"/>
          <w:rFonts w:ascii="Arial" w:eastAsiaTheme="minorEastAsia" w:hAnsi="Arial" w:cs="Arial"/>
          <w:sz w:val="24"/>
          <w:szCs w:val="24"/>
        </w:rPr>
        <w:t xml:space="preserve"> dla jednej</w:t>
      </w:r>
      <w:r w:rsidRPr="00C3516F">
        <w:rPr>
          <w:rStyle w:val="Teksttreci3"/>
          <w:rFonts w:ascii="Arial" w:hAnsi="Arial" w:cs="Arial"/>
          <w:sz w:val="24"/>
          <w:szCs w:val="24"/>
        </w:rPr>
        <w:t xml:space="preserve"> </w:t>
      </w:r>
      <w:r w:rsidRPr="00C3516F">
        <w:rPr>
          <w:rStyle w:val="Teksttreci30"/>
          <w:rFonts w:ascii="Arial" w:eastAsiaTheme="minorEastAsia" w:hAnsi="Arial" w:cs="Arial"/>
          <w:sz w:val="24"/>
          <w:szCs w:val="24"/>
        </w:rPr>
        <w:t>gminy, centrum tworzy się przez przekształcenie funkcjonującego w gminie ośrodku pomocy społecznej w centrum. Wobec takich unormowań, przekształcenie MOPR w CUS</w:t>
      </w:r>
      <w:r>
        <w:rPr>
          <w:rStyle w:val="Teksttreci30"/>
          <w:rFonts w:ascii="Arial" w:eastAsiaTheme="minorEastAsia" w:hAnsi="Arial" w:cs="Arial"/>
          <w:sz w:val="24"/>
          <w:szCs w:val="24"/>
        </w:rPr>
        <w:t xml:space="preserve"> </w:t>
      </w:r>
      <w:r w:rsidRPr="00C3516F">
        <w:rPr>
          <w:rStyle w:val="Teksttreci30"/>
          <w:rFonts w:ascii="Arial" w:eastAsiaTheme="minorEastAsia" w:hAnsi="Arial" w:cs="Arial"/>
          <w:sz w:val="24"/>
          <w:szCs w:val="24"/>
        </w:rPr>
        <w:t>n</w:t>
      </w:r>
      <w:r>
        <w:rPr>
          <w:rStyle w:val="Teksttreci30"/>
          <w:rFonts w:ascii="Arial" w:eastAsiaTheme="minorEastAsia" w:hAnsi="Arial" w:cs="Arial"/>
          <w:sz w:val="24"/>
          <w:szCs w:val="24"/>
        </w:rPr>
        <w:t>i</w:t>
      </w:r>
      <w:r w:rsidRPr="00C3516F">
        <w:rPr>
          <w:rStyle w:val="Teksttreci30"/>
          <w:rFonts w:ascii="Arial" w:eastAsiaTheme="minorEastAsia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C3516F">
        <w:rPr>
          <w:rStyle w:val="Teksttreci3"/>
          <w:rFonts w:ascii="Arial" w:hAnsi="Arial" w:cs="Arial"/>
          <w:sz w:val="24"/>
          <w:szCs w:val="24"/>
        </w:rPr>
        <w:t>wpłynęłoby na dostępność świadczonych usług, a spowodowałoby jedynie zmiany w strukturze</w:t>
      </w:r>
      <w:r w:rsidRPr="00C3516F">
        <w:rPr>
          <w:rStyle w:val="Teksttreci30"/>
          <w:rFonts w:ascii="Arial" w:eastAsiaTheme="minorEastAsia" w:hAnsi="Arial" w:cs="Arial"/>
          <w:sz w:val="24"/>
          <w:szCs w:val="24"/>
        </w:rPr>
        <w:t xml:space="preserve"> organizacyjnej i w umowach o pracę pracowników jednostki. Mając na względzie potrzeby</w:t>
      </w:r>
      <w:r>
        <w:rPr>
          <w:rFonts w:ascii="Arial" w:hAnsi="Arial" w:cs="Arial"/>
          <w:sz w:val="24"/>
          <w:szCs w:val="24"/>
        </w:rPr>
        <w:t xml:space="preserve"> </w:t>
      </w:r>
      <w:r w:rsidRPr="00C3516F">
        <w:rPr>
          <w:rStyle w:val="Teksttreci3"/>
          <w:rFonts w:ascii="Arial" w:hAnsi="Arial" w:cs="Arial"/>
          <w:sz w:val="24"/>
          <w:szCs w:val="24"/>
        </w:rPr>
        <w:t>mieszkańców, usługi świadczone przez MOPR, a także wielkość miasta,</w:t>
      </w:r>
      <w:r w:rsidRPr="00C3516F">
        <w:rPr>
          <w:rStyle w:val="Teksttreci30"/>
          <w:rFonts w:ascii="Arial" w:eastAsiaTheme="minorEastAsia" w:hAnsi="Arial" w:cs="Arial"/>
          <w:sz w:val="24"/>
          <w:szCs w:val="24"/>
        </w:rPr>
        <w:t xml:space="preserve"> nie jest aktualnie </w:t>
      </w:r>
      <w:r w:rsidRPr="00C3516F">
        <w:rPr>
          <w:rStyle w:val="Teksttreci3"/>
          <w:rFonts w:ascii="Arial" w:hAnsi="Arial" w:cs="Arial"/>
          <w:sz w:val="24"/>
          <w:szCs w:val="24"/>
        </w:rPr>
        <w:t>priorytetem przekształcenie MOPR w Centrum Usług Społecznych.</w:t>
      </w:r>
    </w:p>
    <w:p w14:paraId="3B26E10E" w14:textId="77777777" w:rsidR="00C3516F" w:rsidRPr="00C3516F" w:rsidRDefault="00C3516F" w:rsidP="00C3516F">
      <w:pPr>
        <w:spacing w:afterLines="160" w:after="384" w:line="360" w:lineRule="auto"/>
        <w:ind w:left="20" w:right="20"/>
        <w:rPr>
          <w:rFonts w:ascii="Arial" w:hAnsi="Arial" w:cs="Arial"/>
          <w:sz w:val="24"/>
          <w:szCs w:val="24"/>
        </w:rPr>
      </w:pPr>
      <w:r w:rsidRPr="00C3516F">
        <w:rPr>
          <w:rFonts w:ascii="Arial" w:hAnsi="Arial" w:cs="Arial"/>
          <w:sz w:val="24"/>
          <w:szCs w:val="24"/>
        </w:rPr>
        <w:t>Z poważaniem</w:t>
      </w:r>
    </w:p>
    <w:p w14:paraId="5D94B95D" w14:textId="77777777" w:rsidR="00C3516F" w:rsidRPr="00C3516F" w:rsidRDefault="00C3516F" w:rsidP="00C3516F">
      <w:pPr>
        <w:spacing w:afterLines="160" w:after="384" w:line="360" w:lineRule="auto"/>
        <w:ind w:left="20" w:right="20"/>
        <w:rPr>
          <w:rFonts w:ascii="Arial" w:hAnsi="Arial" w:cs="Arial"/>
          <w:sz w:val="24"/>
          <w:szCs w:val="24"/>
        </w:rPr>
      </w:pPr>
      <w:r w:rsidRPr="00C3516F">
        <w:rPr>
          <w:rFonts w:ascii="Arial" w:hAnsi="Arial" w:cs="Arial"/>
          <w:sz w:val="24"/>
          <w:szCs w:val="24"/>
        </w:rPr>
        <w:t>Prezydent Miasta</w:t>
      </w:r>
    </w:p>
    <w:p w14:paraId="2D98187A" w14:textId="77777777" w:rsidR="00C3516F" w:rsidRPr="00C3516F" w:rsidRDefault="00C3516F" w:rsidP="00C3516F">
      <w:pPr>
        <w:spacing w:afterLines="160" w:after="384" w:line="360" w:lineRule="auto"/>
        <w:rPr>
          <w:rFonts w:ascii="Arial" w:hAnsi="Arial" w:cs="Arial"/>
          <w:sz w:val="24"/>
          <w:szCs w:val="24"/>
        </w:rPr>
      </w:pPr>
      <w:r w:rsidRPr="00C3516F">
        <w:rPr>
          <w:rFonts w:ascii="Arial" w:hAnsi="Arial" w:cs="Arial"/>
          <w:sz w:val="24"/>
          <w:szCs w:val="24"/>
        </w:rPr>
        <w:t>Dariusz Bożek</w:t>
      </w:r>
    </w:p>
    <w:p w14:paraId="74447FEF" w14:textId="77777777" w:rsidR="00C3516F" w:rsidRPr="00C3516F" w:rsidRDefault="00C3516F"/>
    <w:sectPr w:rsidR="00C3516F" w:rsidRPr="00C35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C3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2577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1</cp:revision>
  <dcterms:created xsi:type="dcterms:W3CDTF">2021-08-03T10:19:00Z</dcterms:created>
  <dcterms:modified xsi:type="dcterms:W3CDTF">2021-08-03T10:21:00Z</dcterms:modified>
</cp:coreProperties>
</file>